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9" w:rsidRDefault="00533659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533659" w:rsidRDefault="00533659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B51646">
        <w:rPr>
          <w:rFonts w:ascii="Calibri Light" w:hAnsi="Calibri Light"/>
          <w:spacing w:val="20"/>
          <w:szCs w:val="22"/>
          <w:u w:val="none"/>
        </w:rPr>
        <w:t>ALLEGATO A</w:t>
      </w:r>
      <w:r w:rsidR="00533659">
        <w:rPr>
          <w:rFonts w:ascii="Calibri Light" w:hAnsi="Calibri Light"/>
          <w:spacing w:val="20"/>
          <w:szCs w:val="22"/>
          <w:u w:val="none"/>
        </w:rPr>
        <w:t>.</w:t>
      </w:r>
      <w:r w:rsidR="00523B1B">
        <w:rPr>
          <w:rFonts w:ascii="Calibri Light" w:hAnsi="Calibri Light"/>
          <w:spacing w:val="20"/>
          <w:szCs w:val="22"/>
          <w:u w:val="none"/>
        </w:rPr>
        <w:t>2</w:t>
      </w:r>
      <w:r w:rsidR="00533659">
        <w:rPr>
          <w:rFonts w:ascii="Calibri Light" w:hAnsi="Calibri Light"/>
          <w:spacing w:val="20"/>
          <w:szCs w:val="22"/>
          <w:u w:val="none"/>
        </w:rPr>
        <w:t xml:space="preserve"> </w:t>
      </w:r>
      <w:r w:rsidR="00A8186E">
        <w:rPr>
          <w:rFonts w:ascii="Calibri Light" w:hAnsi="Calibri Light"/>
          <w:spacing w:val="20"/>
          <w:szCs w:val="22"/>
          <w:u w:val="none"/>
        </w:rPr>
        <w:t>DICHIARAZIONE</w:t>
      </w:r>
      <w:r w:rsidR="00813EBC" w:rsidRPr="000827EE">
        <w:rPr>
          <w:rFonts w:ascii="Calibri Light" w:hAnsi="Calibri Light"/>
          <w:spacing w:val="20"/>
          <w:szCs w:val="22"/>
          <w:u w:val="none"/>
        </w:rPr>
        <w:t xml:space="preserve">  INTEGRATIV</w:t>
      </w:r>
      <w:r w:rsidR="00A8186E">
        <w:rPr>
          <w:rFonts w:ascii="Calibri Light" w:hAnsi="Calibri Light"/>
          <w:spacing w:val="20"/>
          <w:szCs w:val="22"/>
          <w:u w:val="none"/>
        </w:rPr>
        <w:t>A</w:t>
      </w:r>
      <w:r w:rsidR="00813EBC">
        <w:rPr>
          <w:rFonts w:ascii="Calibri Light" w:hAnsi="Calibri Light"/>
          <w:spacing w:val="20"/>
          <w:szCs w:val="22"/>
          <w:u w:val="none"/>
        </w:rPr>
        <w:t xml:space="preserve"> </w:t>
      </w:r>
      <w:r w:rsidR="00533659">
        <w:rPr>
          <w:rFonts w:ascii="Calibri Light" w:hAnsi="Calibri Light"/>
          <w:spacing w:val="20"/>
          <w:szCs w:val="22"/>
          <w:u w:val="none"/>
        </w:rPr>
        <w:t xml:space="preserve">ALLA </w:t>
      </w:r>
      <w:r w:rsidR="009B0CD3">
        <w:rPr>
          <w:rFonts w:ascii="Calibri Light" w:hAnsi="Calibri Light"/>
          <w:spacing w:val="20"/>
          <w:szCs w:val="22"/>
          <w:u w:val="none"/>
        </w:rPr>
        <w:t>DOMANDA DI PARTECIPAZIONE</w:t>
      </w:r>
    </w:p>
    <w:p w:rsidR="000827EE" w:rsidRDefault="000827EE" w:rsidP="000827EE"/>
    <w:p w:rsidR="00C60291" w:rsidRPr="00B51646" w:rsidRDefault="00C60291" w:rsidP="00FB0CD6">
      <w:pPr>
        <w:pStyle w:val="Rientrocorpodeltesto"/>
        <w:spacing w:line="360" w:lineRule="atLeast"/>
        <w:ind w:left="7080"/>
        <w:rPr>
          <w:rFonts w:ascii="Calibri Light" w:hAnsi="Calibri Light" w:cs="Tahoma"/>
          <w:spacing w:val="20"/>
          <w:sz w:val="22"/>
          <w:szCs w:val="22"/>
          <w:u w:val="single"/>
        </w:rPr>
      </w:pPr>
    </w:p>
    <w:p w:rsidR="00C60291" w:rsidRPr="00B51646" w:rsidRDefault="00C60291" w:rsidP="0053365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</w:p>
    <w:p w:rsidR="00C60291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FE41A4" w:rsidRDefault="00FE41A4" w:rsidP="00FE41A4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577459">
        <w:rPr>
          <w:rFonts w:ascii="Calibri Light" w:hAnsi="Calibri Light" w:cs="Tahoma"/>
          <w:b/>
          <w:bCs/>
          <w:sz w:val="22"/>
          <w:szCs w:val="22"/>
        </w:rPr>
        <w:t xml:space="preserve">OGGETTO: </w:t>
      </w:r>
      <w:r w:rsidRPr="00F429C6">
        <w:rPr>
          <w:rFonts w:ascii="Calibri Light" w:hAnsi="Calibri Light" w:cs="Tahoma"/>
          <w:b/>
          <w:bCs/>
          <w:sz w:val="22"/>
          <w:szCs w:val="22"/>
        </w:rPr>
        <w:t>PROCEDURA APERTA PER L’AFFIDAMENTO DEI SERVIZI ASSICURATIVI</w:t>
      </w:r>
    </w:p>
    <w:p w:rsidR="00FE41A4" w:rsidRDefault="00FE41A4" w:rsidP="00FE41A4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>
        <w:rPr>
          <w:rFonts w:ascii="Calibri Light" w:hAnsi="Calibri Light" w:cs="Tahoma"/>
          <w:b/>
          <w:bCs/>
          <w:sz w:val="22"/>
          <w:szCs w:val="22"/>
        </w:rPr>
        <w:t>LOTTO …..</w:t>
      </w:r>
    </w:p>
    <w:p w:rsidR="00FE41A4" w:rsidRDefault="00FE41A4" w:rsidP="00FE41A4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>
        <w:rPr>
          <w:rFonts w:ascii="Calibri Light" w:hAnsi="Calibri Light" w:cs="Tahoma"/>
          <w:b/>
          <w:bCs/>
          <w:sz w:val="22"/>
          <w:szCs w:val="22"/>
        </w:rPr>
        <w:t>CIG ………..</w:t>
      </w:r>
    </w:p>
    <w:p w:rsidR="00A33D70" w:rsidRDefault="00A33D70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27668A" w:rsidRPr="00B51646" w:rsidRDefault="0027668A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C60291" w:rsidRPr="00B51646" w:rsidRDefault="00B47954" w:rsidP="00FB0CD6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13098D" w:rsidRPr="00B51646" w:rsidRDefault="005E6B2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B47954" w:rsidRPr="00B51646">
        <w:rPr>
          <w:rFonts w:ascii="Calibri Light" w:hAnsi="Calibri Light" w:cs="Arial"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come da procura generale/speciale in data 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…………</w:t>
      </w:r>
      <w:r w:rsidR="00533659">
        <w:rPr>
          <w:rFonts w:ascii="Calibri Light" w:hAnsi="Calibri Light" w:cs="Tahoma"/>
          <w:bCs/>
          <w:sz w:val="22"/>
          <w:szCs w:val="22"/>
        </w:rPr>
        <w:t>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.…… a rogito del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Notaio 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…..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 Rep. n. ……………</w:t>
      </w:r>
      <w:r w:rsidR="00533659">
        <w:rPr>
          <w:rFonts w:ascii="Calibri Light" w:hAnsi="Calibri Light" w:cs="Tahoma"/>
          <w:bCs/>
          <w:sz w:val="22"/>
          <w:szCs w:val="22"/>
        </w:rPr>
        <w:t>.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…..………… (che allego in copia conforme) </w:t>
      </w:r>
    </w:p>
    <w:p w:rsidR="00E048DA" w:rsidRDefault="00E048DA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…………………………………………………. CCNL applicato …</w:t>
      </w:r>
      <w:r w:rsidR="0036216C" w:rsidRPr="00B51646">
        <w:rPr>
          <w:rFonts w:ascii="Calibri Light" w:hAnsi="Calibri Light" w:cs="Tahoma"/>
          <w:bCs/>
          <w:sz w:val="22"/>
          <w:szCs w:val="22"/>
          <w:lang w:val="it-IT"/>
        </w:rPr>
        <w:t>…</w:t>
      </w:r>
      <w:r w:rsidRPr="00B51646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</w:t>
      </w:r>
    </w:p>
    <w:p w:rsidR="00345D40" w:rsidRPr="00B51646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6B7EAA" w:rsidRDefault="006B7EAA" w:rsidP="00533659">
      <w:pPr>
        <w:spacing w:line="360" w:lineRule="atLeast"/>
        <w:ind w:right="282"/>
        <w:jc w:val="both"/>
        <w:rPr>
          <w:rFonts w:ascii="Calibri Light" w:hAnsi="Calibri Light" w:cs="Tahoma"/>
          <w:bCs/>
          <w:i/>
          <w:iCs/>
        </w:rPr>
      </w:pPr>
      <w:r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6B7EAA" w:rsidRDefault="006B7EAA" w:rsidP="00533659">
      <w:pPr>
        <w:ind w:right="282"/>
        <w:jc w:val="both"/>
        <w:rPr>
          <w:rFonts w:ascii="Calibri Light" w:hAnsi="Calibri Light"/>
        </w:rPr>
      </w:pPr>
    </w:p>
    <w:p w:rsidR="006B7EAA" w:rsidRDefault="006B7EAA" w:rsidP="00533659">
      <w:pPr>
        <w:pStyle w:val="Titolo1"/>
        <w:spacing w:line="360" w:lineRule="atLeast"/>
        <w:ind w:right="282"/>
        <w:rPr>
          <w:rFonts w:ascii="Calibri Light" w:hAnsi="Calibri Light" w:cs="Tahoma"/>
        </w:rPr>
      </w:pPr>
      <w:r>
        <w:rPr>
          <w:rFonts w:ascii="Calibri Light" w:hAnsi="Calibri Light" w:cs="Tahoma"/>
        </w:rPr>
        <w:t>D I C H I A R A</w:t>
      </w:r>
    </w:p>
    <w:p w:rsidR="0004576D" w:rsidRPr="0004576D" w:rsidRDefault="0004576D" w:rsidP="00533659">
      <w:pPr>
        <w:ind w:right="282"/>
      </w:pPr>
    </w:p>
    <w:p w:rsidR="0004576D" w:rsidRPr="001D39E4" w:rsidRDefault="0004576D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0" w:name="_Ref498597467"/>
      <w:r w:rsidRPr="001D39E4">
        <w:rPr>
          <w:rFonts w:ascii="Calibri Light" w:hAnsi="Calibri Light" w:cs="Tahoma"/>
          <w:bCs/>
          <w:sz w:val="22"/>
          <w:szCs w:val="22"/>
        </w:rPr>
        <w:t xml:space="preserve">di non incorrere nelle cause di esclusione di cui all’art. 80, comma 5 </w:t>
      </w:r>
      <w:proofErr w:type="spellStart"/>
      <w:r w:rsidRPr="001D39E4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Pr="001D39E4">
        <w:rPr>
          <w:rFonts w:ascii="Calibri Light" w:hAnsi="Calibri Light" w:cs="Tahoma"/>
          <w:bCs/>
          <w:sz w:val="22"/>
          <w:szCs w:val="22"/>
        </w:rPr>
        <w:t>.</w:t>
      </w:r>
      <w:r w:rsidR="001D39E4" w:rsidRPr="001D39E4">
        <w:rPr>
          <w:rFonts w:ascii="Calibri Light" w:hAnsi="Calibri Light" w:cs="Tahoma"/>
          <w:bCs/>
          <w:sz w:val="22"/>
          <w:szCs w:val="22"/>
        </w:rPr>
        <w:t xml:space="preserve"> c-bis), c-ter), </w:t>
      </w:r>
      <w:r w:rsidRPr="001D39E4">
        <w:rPr>
          <w:rFonts w:ascii="Calibri Light" w:hAnsi="Calibri Light" w:cs="Tahoma"/>
          <w:bCs/>
          <w:sz w:val="22"/>
          <w:szCs w:val="22"/>
        </w:rPr>
        <w:t>f-bis) e f-ter) del Codice;</w:t>
      </w:r>
      <w:bookmarkEnd w:id="0"/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04576D" w:rsidRPr="0004576D" w:rsidRDefault="0004576D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1" w:name="_Ref499634850"/>
      <w:r w:rsidRPr="0004576D">
        <w:rPr>
          <w:rFonts w:ascii="Calibri Light" w:hAnsi="Calibri Light" w:cs="Tahoma"/>
          <w:bCs/>
          <w:sz w:val="22"/>
          <w:szCs w:val="22"/>
        </w:rPr>
        <w:t>che i dati identificativi  dei soggetti di cui all’art. 80 comma 3 del Codice sono i seguenti:</w:t>
      </w:r>
    </w:p>
    <w:p w:rsidR="00BC2BA7" w:rsidRDefault="00BC2BA7" w:rsidP="00BC2BA7">
      <w:pPr>
        <w:pStyle w:val="NormaleWeb"/>
        <w:spacing w:before="0" w:beforeAutospacing="0" w:after="0" w:afterAutospacing="0" w:line="360" w:lineRule="atLeast"/>
        <w:jc w:val="both"/>
        <w:rPr>
          <w:rFonts w:asciiTheme="minorHAnsi" w:hAnsiTheme="minorHAnsi" w:cs="Arial"/>
          <w:iCs/>
          <w:sz w:val="22"/>
          <w:szCs w:val="22"/>
        </w:rPr>
      </w:pP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2.1 (</w:t>
      </w:r>
      <w:r w:rsidRPr="00CA6235">
        <w:rPr>
          <w:rFonts w:ascii="Calibri Light" w:hAnsi="Calibri Light" w:cs="Tahoma"/>
          <w:b/>
          <w:bCs/>
          <w:sz w:val="22"/>
          <w:szCs w:val="22"/>
        </w:rPr>
        <w:t>per i soggetti in carica</w:t>
      </w:r>
      <w:r w:rsidRPr="00BC2BA7">
        <w:rPr>
          <w:rFonts w:ascii="Calibri Light" w:hAnsi="Calibri Light" w:cs="Tahoma"/>
          <w:bCs/>
          <w:sz w:val="22"/>
          <w:szCs w:val="22"/>
        </w:rPr>
        <w:t>, riportare nominativo, dati anagrafici, codice fiscale, carica sociale e relativa durata)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2.2 (</w:t>
      </w:r>
      <w:r w:rsidRPr="00CA6235">
        <w:rPr>
          <w:rFonts w:ascii="Calibri Light" w:hAnsi="Calibri Light" w:cs="Tahoma"/>
          <w:b/>
          <w:bCs/>
          <w:sz w:val="22"/>
          <w:szCs w:val="22"/>
        </w:rPr>
        <w:t>per i soggetti cessati dalla carica</w:t>
      </w:r>
      <w:r w:rsidRPr="00BC2BA7">
        <w:rPr>
          <w:rFonts w:ascii="Calibri Light" w:hAnsi="Calibri Light" w:cs="Tahoma"/>
          <w:bCs/>
          <w:sz w:val="22"/>
          <w:szCs w:val="22"/>
        </w:rPr>
        <w:t xml:space="preserve"> nell’anno antecedente la data di pubblicazione del bando di gara, riportare nominativo, dati anagrafici, codice fiscale, carica sociale e relativa data di cessazione)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BC2BA7" w:rsidRDefault="00BC2BA7" w:rsidP="00BC2BA7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C2BA7" w:rsidRPr="00D5296B" w:rsidRDefault="00BC2BA7" w:rsidP="00BC2BA7">
      <w:pPr>
        <w:pStyle w:val="NormaleWeb"/>
        <w:spacing w:before="0" w:beforeAutospacing="0" w:after="0" w:afterAutospacing="0" w:line="360" w:lineRule="atLeast"/>
        <w:ind w:left="720"/>
        <w:jc w:val="both"/>
        <w:rPr>
          <w:rFonts w:asciiTheme="minorHAnsi" w:hAnsiTheme="minorHAnsi" w:cs="Arial"/>
          <w:iCs/>
          <w:sz w:val="22"/>
          <w:szCs w:val="22"/>
        </w:rPr>
      </w:pPr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 xml:space="preserve">ovvero </w:t>
      </w:r>
    </w:p>
    <w:p w:rsid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04576D" w:rsidRPr="0004576D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>che la banca dati ufficiale o il pubblico registro da cui i medesimi possono essere ricavati in modo aggiornato alla data di presentazione dell’off</w:t>
      </w:r>
      <w:r w:rsidR="00533659">
        <w:rPr>
          <w:rFonts w:ascii="Calibri Light" w:hAnsi="Calibri Light" w:cs="Tahoma"/>
          <w:bCs/>
          <w:sz w:val="22"/>
          <w:szCs w:val="22"/>
        </w:rPr>
        <w:t>erta è la seguente ………………………………</w:t>
      </w:r>
      <w:r w:rsidRPr="0004576D">
        <w:rPr>
          <w:rFonts w:ascii="Calibri Light" w:hAnsi="Calibri Light" w:cs="Tahoma"/>
          <w:bCs/>
          <w:sz w:val="22"/>
          <w:szCs w:val="22"/>
        </w:rPr>
        <w:t>………………………….;</w:t>
      </w:r>
      <w:bookmarkEnd w:id="1"/>
    </w:p>
    <w:p w:rsidR="0004576D" w:rsidRDefault="0004576D" w:rsidP="00533659">
      <w:pPr>
        <w:ind w:right="282"/>
      </w:pPr>
    </w:p>
    <w:p w:rsidR="006B7EAA" w:rsidRPr="00F06C1A" w:rsidRDefault="006B7EAA" w:rsidP="00533659">
      <w:pPr>
        <w:keepNext/>
        <w:spacing w:before="120" w:after="60"/>
        <w:ind w:right="282"/>
        <w:jc w:val="both"/>
        <w:rPr>
          <w:rFonts w:ascii="Calibri Light" w:hAnsi="Calibri Light" w:cs="Tahoma"/>
          <w:b/>
          <w:bCs/>
          <w:i/>
          <w:sz w:val="22"/>
          <w:szCs w:val="22"/>
        </w:rPr>
      </w:pPr>
      <w:r w:rsidRPr="00F06C1A">
        <w:rPr>
          <w:rFonts w:ascii="Calibri Light" w:hAnsi="Calibri Light" w:cs="Tahoma"/>
          <w:b/>
          <w:bCs/>
          <w:i/>
          <w:sz w:val="22"/>
          <w:szCs w:val="22"/>
        </w:rPr>
        <w:t>Per gli operatori economici non residenti e privi di stabile organizzazione in Italia</w:t>
      </w:r>
    </w:p>
    <w:p w:rsidR="006B7EAA" w:rsidRDefault="006B7EAA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di impegnarsi ad uniformarsi, in caso di aggiudicazione, alla disciplina di cui agli articoli 17, comma 2, e 53, comma 3 del </w:t>
      </w:r>
      <w:proofErr w:type="spellStart"/>
      <w:r w:rsidRPr="006B7EAA">
        <w:rPr>
          <w:rFonts w:ascii="Calibri Light" w:hAnsi="Calibri Light" w:cs="Tahoma"/>
          <w:bCs/>
          <w:sz w:val="22"/>
          <w:szCs w:val="22"/>
        </w:rPr>
        <w:t>d.p.r.</w:t>
      </w:r>
      <w:proofErr w:type="spellEnd"/>
      <w:r w:rsidRPr="006B7EAA">
        <w:rPr>
          <w:rFonts w:ascii="Calibri Light" w:hAnsi="Calibri Light" w:cs="Tahoma"/>
          <w:bCs/>
          <w:sz w:val="22"/>
          <w:szCs w:val="22"/>
        </w:rPr>
        <w:t xml:space="preserve"> 633/1972 e a comunicare alla stazione appaltante la nomina del proprio rappresentante fiscale, nelle forme di legge;</w:t>
      </w:r>
    </w:p>
    <w:p w:rsidR="00F06C1A" w:rsidRPr="006B7EAA" w:rsidRDefault="00F06C1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Default="006B7EAA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i seguenti dati: domicilio fiscale ………………………………………………….…………; codice fiscale …………………………………, partita IVA …………………………………………….;  indica l’indirizzo PEC</w:t>
      </w:r>
      <w:r w:rsidR="00C33A72">
        <w:rPr>
          <w:rFonts w:ascii="Calibri Light" w:hAnsi="Calibri Light" w:cs="Tahoma"/>
          <w:bCs/>
          <w:sz w:val="22"/>
          <w:szCs w:val="22"/>
        </w:rPr>
        <w:t xml:space="preserve"> ……………………………………………………………….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oppure, solo in caso di concorrenti aventi sede in altri Stati membri, l’indirizzo di posta elettronica ……………………………………………… ai fini delle comunicazioni di cui all’art. 76, comma 5 del Codice;</w:t>
      </w:r>
    </w:p>
    <w:p w:rsidR="00F06C1A" w:rsidRDefault="00F06C1A" w:rsidP="00533659">
      <w:pPr>
        <w:pStyle w:val="Paragrafoelenco"/>
        <w:ind w:right="282"/>
        <w:rPr>
          <w:rFonts w:ascii="Calibri Light" w:hAnsi="Calibri Light" w:cs="Tahoma"/>
          <w:bCs/>
          <w:sz w:val="22"/>
          <w:szCs w:val="22"/>
        </w:rPr>
      </w:pPr>
    </w:p>
    <w:p w:rsidR="006B7EAA" w:rsidRPr="00F06C1A" w:rsidRDefault="006B7EAA" w:rsidP="00533659">
      <w:pPr>
        <w:keepNext/>
        <w:spacing w:before="120" w:after="60"/>
        <w:ind w:right="282"/>
        <w:jc w:val="both"/>
        <w:rPr>
          <w:rFonts w:ascii="Calibri Light" w:hAnsi="Calibri Light" w:cs="Tahoma"/>
          <w:b/>
          <w:bCs/>
          <w:i/>
          <w:sz w:val="22"/>
          <w:szCs w:val="22"/>
        </w:rPr>
      </w:pPr>
      <w:bookmarkStart w:id="2" w:name="_GoBack"/>
      <w:bookmarkEnd w:id="2"/>
      <w:r w:rsidRPr="00F06C1A">
        <w:rPr>
          <w:rFonts w:ascii="Calibri Light" w:hAnsi="Calibri Light" w:cs="Tahoma"/>
          <w:b/>
          <w:bCs/>
          <w:i/>
          <w:sz w:val="22"/>
          <w:szCs w:val="22"/>
        </w:rPr>
        <w:t>Per gli operatori economici ammessi al concordato preventivo con continuità aziendale di cui all’art. 186 bis del RD 16 marzo 1942 n. 267</w:t>
      </w:r>
    </w:p>
    <w:p w:rsidR="00F06C1A" w:rsidRDefault="006B7EAA" w:rsidP="00533659">
      <w:pPr>
        <w:pStyle w:val="Paragrafoelenco"/>
        <w:numPr>
          <w:ilvl w:val="0"/>
          <w:numId w:val="48"/>
        </w:numPr>
        <w:spacing w:before="60" w:after="60" w:line="276" w:lineRule="auto"/>
        <w:ind w:left="284" w:right="282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3" w:name="_Ref496787048"/>
      <w:bookmarkStart w:id="4" w:name="_Ref499634864"/>
      <w:r w:rsidRPr="00F06C1A">
        <w:rPr>
          <w:rFonts w:ascii="Calibri Light" w:hAnsi="Calibri Light" w:cs="Tahoma"/>
          <w:bCs/>
          <w:sz w:val="22"/>
          <w:szCs w:val="22"/>
        </w:rPr>
        <w:t xml:space="preserve"> ad integrazione di quanto indicato nella parte  III, sez. C, </w:t>
      </w:r>
      <w:proofErr w:type="spellStart"/>
      <w:r w:rsidRPr="00F06C1A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Pr="00F06C1A">
        <w:rPr>
          <w:rFonts w:ascii="Calibri Light" w:hAnsi="Calibri Light" w:cs="Tahoma"/>
          <w:bCs/>
          <w:sz w:val="22"/>
          <w:szCs w:val="22"/>
        </w:rPr>
        <w:t>. d) del DGUE, i seguenti  estremi del provvedimento di ammissione al concordato e del provvedimento di autorizzazione a partecipare alle gare ………………………………………………… rilasciati dal Tribunale di  …………………………………………….…… nonché dichiara di non partecipare alla gara quale mandataria di un raggruppamento temporaneo di imprese e che le altre imprese aderenti al raggruppamento non sono assoggettate ad una procedura concorsuale ai sensi dell’art. 186  bis, comma 6 de</w:t>
      </w:r>
      <w:r w:rsidR="0004576D">
        <w:rPr>
          <w:rFonts w:ascii="Calibri Light" w:hAnsi="Calibri Light" w:cs="Tahoma"/>
          <w:bCs/>
          <w:sz w:val="22"/>
          <w:szCs w:val="22"/>
        </w:rPr>
        <w:t>l R.D. 16 marzo 1942, n. 267</w:t>
      </w:r>
      <w:bookmarkEnd w:id="3"/>
      <w:bookmarkEnd w:id="4"/>
      <w:r w:rsidR="00F06C1A">
        <w:rPr>
          <w:rFonts w:ascii="Calibri Light" w:hAnsi="Calibri Light" w:cs="Tahoma"/>
          <w:bCs/>
          <w:sz w:val="22"/>
          <w:szCs w:val="22"/>
        </w:rPr>
        <w:t>;</w:t>
      </w:r>
    </w:p>
    <w:p w:rsidR="00F06C1A" w:rsidRDefault="00F06C1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533659" w:rsidRDefault="00533659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C60291" w:rsidRPr="00B51646" w:rsidRDefault="00C60291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C60291" w:rsidRPr="00B51646" w:rsidRDefault="00C60291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(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timbro e </w:t>
      </w:r>
      <w:r w:rsidRPr="00B51646">
        <w:rPr>
          <w:rFonts w:ascii="Calibri Light" w:hAnsi="Calibri Light" w:cs="Tahoma"/>
          <w:color w:val="000000"/>
          <w:sz w:val="22"/>
          <w:szCs w:val="22"/>
        </w:rPr>
        <w:t>firma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 leggibile</w:t>
      </w:r>
      <w:r w:rsidRPr="00B51646">
        <w:rPr>
          <w:rFonts w:ascii="Calibri Light" w:hAnsi="Calibri Light" w:cs="Tahoma"/>
          <w:color w:val="000000"/>
          <w:sz w:val="22"/>
          <w:szCs w:val="22"/>
        </w:rPr>
        <w:t xml:space="preserve"> del titolare o legale rappresentante dell’Impresa)</w:t>
      </w:r>
    </w:p>
    <w:p w:rsidR="00F06C1A" w:rsidRDefault="00F06C1A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>
        <w:rPr>
          <w:rFonts w:ascii="Calibri Light" w:hAnsi="Calibri Light" w:cs="Tahoma"/>
          <w:color w:val="000000"/>
          <w:sz w:val="22"/>
          <w:szCs w:val="22"/>
        </w:rPr>
        <w:t>____________________________________________</w:t>
      </w:r>
    </w:p>
    <w:p w:rsidR="00F06C1A" w:rsidRDefault="00F06C1A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533659" w:rsidRDefault="00533659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/>
          <w:caps/>
          <w:sz w:val="24"/>
          <w:szCs w:val="24"/>
        </w:rPr>
      </w:pPr>
    </w:p>
    <w:p w:rsidR="00533659" w:rsidRDefault="00533659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/>
          <w:caps/>
          <w:sz w:val="24"/>
          <w:szCs w:val="24"/>
        </w:rPr>
      </w:pPr>
    </w:p>
    <w:p w:rsidR="002D7417" w:rsidRDefault="006B7EAA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  <w:r w:rsidRPr="002D7417">
        <w:rPr>
          <w:rFonts w:ascii="Calibri Light" w:hAnsi="Calibri Light" w:cs="Tahoma"/>
          <w:b/>
          <w:color w:val="000000"/>
          <w:sz w:val="22"/>
          <w:szCs w:val="22"/>
        </w:rPr>
        <w:t>Alla presente dichiarazione deve essere allegata copia fotostatica di un documento di identità in corso di</w:t>
      </w:r>
    </w:p>
    <w:p w:rsidR="006B7EAA" w:rsidRPr="002D7417" w:rsidRDefault="006B7EAA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  <w:r w:rsidRPr="002D7417">
        <w:rPr>
          <w:rFonts w:ascii="Calibri Light" w:hAnsi="Calibri Light" w:cs="Tahoma"/>
          <w:b/>
          <w:color w:val="000000"/>
          <w:sz w:val="22"/>
          <w:szCs w:val="22"/>
        </w:rPr>
        <w:lastRenderedPageBreak/>
        <w:t>validità del soggetto firmatario.</w:t>
      </w:r>
    </w:p>
    <w:sectPr w:rsidR="006B7EAA" w:rsidRPr="002D7417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95" w:rsidRDefault="00AC2395">
      <w:r>
        <w:separator/>
      </w:r>
    </w:p>
  </w:endnote>
  <w:endnote w:type="continuationSeparator" w:id="0">
    <w:p w:rsidR="00AC2395" w:rsidRDefault="00AC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95" w:rsidRDefault="00AC2395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651B1D">
      <w:rPr>
        <w:rStyle w:val="Numeropagina"/>
        <w:noProof/>
        <w:sz w:val="18"/>
      </w:rPr>
      <w:t>3</w:t>
    </w:r>
    <w:r>
      <w:rPr>
        <w:rStyle w:val="Numeropagina"/>
        <w:sz w:val="18"/>
      </w:rPr>
      <w:fldChar w:fldCharType="end"/>
    </w:r>
  </w:p>
  <w:p w:rsidR="00AC2395" w:rsidRDefault="00AC2395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95" w:rsidRDefault="00AC2395">
      <w:r>
        <w:separator/>
      </w:r>
    </w:p>
  </w:footnote>
  <w:footnote w:type="continuationSeparator" w:id="0">
    <w:p w:rsidR="00AC2395" w:rsidRDefault="00AC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1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0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4"/>
  </w:num>
  <w:num w:numId="4">
    <w:abstractNumId w:val="37"/>
  </w:num>
  <w:num w:numId="5">
    <w:abstractNumId w:val="11"/>
  </w:num>
  <w:num w:numId="6">
    <w:abstractNumId w:val="27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8"/>
  </w:num>
  <w:num w:numId="15">
    <w:abstractNumId w:val="30"/>
  </w:num>
  <w:num w:numId="16">
    <w:abstractNumId w:val="29"/>
  </w:num>
  <w:num w:numId="17">
    <w:abstractNumId w:val="31"/>
  </w:num>
  <w:num w:numId="18">
    <w:abstractNumId w:val="20"/>
  </w:num>
  <w:num w:numId="19">
    <w:abstractNumId w:val="17"/>
  </w:num>
  <w:num w:numId="20">
    <w:abstractNumId w:val="42"/>
  </w:num>
  <w:num w:numId="21">
    <w:abstractNumId w:val="35"/>
  </w:num>
  <w:num w:numId="22">
    <w:abstractNumId w:val="5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9"/>
  </w:num>
  <w:num w:numId="28">
    <w:abstractNumId w:val="18"/>
  </w:num>
  <w:num w:numId="29">
    <w:abstractNumId w:val="25"/>
  </w:num>
  <w:num w:numId="30">
    <w:abstractNumId w:val="14"/>
  </w:num>
  <w:num w:numId="31">
    <w:abstractNumId w:val="3"/>
  </w:num>
  <w:num w:numId="32">
    <w:abstractNumId w:val="21"/>
  </w:num>
  <w:num w:numId="33">
    <w:abstractNumId w:val="40"/>
  </w:num>
  <w:num w:numId="34">
    <w:abstractNumId w:val="8"/>
  </w:num>
  <w:num w:numId="35">
    <w:abstractNumId w:val="32"/>
  </w:num>
  <w:num w:numId="36">
    <w:abstractNumId w:val="13"/>
  </w:num>
  <w:num w:numId="37">
    <w:abstractNumId w:val="33"/>
  </w:num>
  <w:num w:numId="38">
    <w:abstractNumId w:val="0"/>
  </w:num>
  <w:num w:numId="39">
    <w:abstractNumId w:val="41"/>
  </w:num>
  <w:num w:numId="40">
    <w:abstractNumId w:val="26"/>
  </w:num>
  <w:num w:numId="41">
    <w:abstractNumId w:val="39"/>
  </w:num>
  <w:num w:numId="42">
    <w:abstractNumId w:val="15"/>
  </w:num>
  <w:num w:numId="43">
    <w:abstractNumId w:val="12"/>
  </w:num>
  <w:num w:numId="44">
    <w:abstractNumId w:val="6"/>
  </w:num>
  <w:num w:numId="45">
    <w:abstractNumId w:val="34"/>
  </w:num>
  <w:num w:numId="46">
    <w:abstractNumId w:val="23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4576D"/>
    <w:rsid w:val="00050694"/>
    <w:rsid w:val="000827EE"/>
    <w:rsid w:val="000B256E"/>
    <w:rsid w:val="000E751C"/>
    <w:rsid w:val="000F7F36"/>
    <w:rsid w:val="00110A01"/>
    <w:rsid w:val="00111711"/>
    <w:rsid w:val="00130166"/>
    <w:rsid w:val="0013098D"/>
    <w:rsid w:val="00133CE0"/>
    <w:rsid w:val="00165EE8"/>
    <w:rsid w:val="00185DAA"/>
    <w:rsid w:val="00191A2D"/>
    <w:rsid w:val="001B0A5B"/>
    <w:rsid w:val="001C0CB6"/>
    <w:rsid w:val="001C3DED"/>
    <w:rsid w:val="001D39E4"/>
    <w:rsid w:val="001E5CB3"/>
    <w:rsid w:val="00201CBF"/>
    <w:rsid w:val="0023214D"/>
    <w:rsid w:val="002466CA"/>
    <w:rsid w:val="002673E9"/>
    <w:rsid w:val="0027668A"/>
    <w:rsid w:val="00282A88"/>
    <w:rsid w:val="002843D8"/>
    <w:rsid w:val="002A186C"/>
    <w:rsid w:val="002A1E92"/>
    <w:rsid w:val="002D5E74"/>
    <w:rsid w:val="002D7417"/>
    <w:rsid w:val="002F0B33"/>
    <w:rsid w:val="002F3173"/>
    <w:rsid w:val="002F5EFC"/>
    <w:rsid w:val="00310F72"/>
    <w:rsid w:val="00315144"/>
    <w:rsid w:val="00345D40"/>
    <w:rsid w:val="003515B2"/>
    <w:rsid w:val="0036216C"/>
    <w:rsid w:val="003B0EC0"/>
    <w:rsid w:val="003F1B27"/>
    <w:rsid w:val="00400830"/>
    <w:rsid w:val="004031B9"/>
    <w:rsid w:val="00410204"/>
    <w:rsid w:val="00484173"/>
    <w:rsid w:val="004A4E8D"/>
    <w:rsid w:val="004B7540"/>
    <w:rsid w:val="004C5053"/>
    <w:rsid w:val="004E62C8"/>
    <w:rsid w:val="00511536"/>
    <w:rsid w:val="005178E1"/>
    <w:rsid w:val="00523B1B"/>
    <w:rsid w:val="00533659"/>
    <w:rsid w:val="005340AF"/>
    <w:rsid w:val="00572474"/>
    <w:rsid w:val="00577459"/>
    <w:rsid w:val="00591A53"/>
    <w:rsid w:val="005B292A"/>
    <w:rsid w:val="005D28B6"/>
    <w:rsid w:val="005D3EB9"/>
    <w:rsid w:val="005E16CA"/>
    <w:rsid w:val="005E6B26"/>
    <w:rsid w:val="005F0EDF"/>
    <w:rsid w:val="005F3176"/>
    <w:rsid w:val="0061541B"/>
    <w:rsid w:val="00621359"/>
    <w:rsid w:val="006337B1"/>
    <w:rsid w:val="0064560E"/>
    <w:rsid w:val="00651B1D"/>
    <w:rsid w:val="006846BE"/>
    <w:rsid w:val="006B262F"/>
    <w:rsid w:val="006B271B"/>
    <w:rsid w:val="006B45D1"/>
    <w:rsid w:val="006B4EFB"/>
    <w:rsid w:val="006B7EAA"/>
    <w:rsid w:val="006C49DD"/>
    <w:rsid w:val="006D6E34"/>
    <w:rsid w:val="006E556A"/>
    <w:rsid w:val="006E587F"/>
    <w:rsid w:val="00723CE5"/>
    <w:rsid w:val="00734F0A"/>
    <w:rsid w:val="00747D2B"/>
    <w:rsid w:val="00752A58"/>
    <w:rsid w:val="00754DC6"/>
    <w:rsid w:val="00784F34"/>
    <w:rsid w:val="007952C2"/>
    <w:rsid w:val="008137CA"/>
    <w:rsid w:val="00813EBC"/>
    <w:rsid w:val="0081602D"/>
    <w:rsid w:val="00827458"/>
    <w:rsid w:val="0083575D"/>
    <w:rsid w:val="00837FB9"/>
    <w:rsid w:val="00847249"/>
    <w:rsid w:val="00847A5F"/>
    <w:rsid w:val="00855BA0"/>
    <w:rsid w:val="0086106F"/>
    <w:rsid w:val="00874882"/>
    <w:rsid w:val="00876465"/>
    <w:rsid w:val="008C04BA"/>
    <w:rsid w:val="008E1A77"/>
    <w:rsid w:val="008E2537"/>
    <w:rsid w:val="008E5D98"/>
    <w:rsid w:val="008E6023"/>
    <w:rsid w:val="008E7A92"/>
    <w:rsid w:val="008F0DF7"/>
    <w:rsid w:val="009241EF"/>
    <w:rsid w:val="009245ED"/>
    <w:rsid w:val="00931F6D"/>
    <w:rsid w:val="00941D52"/>
    <w:rsid w:val="0096695C"/>
    <w:rsid w:val="009854E4"/>
    <w:rsid w:val="00991577"/>
    <w:rsid w:val="00992F67"/>
    <w:rsid w:val="009B0CD3"/>
    <w:rsid w:val="00A33D70"/>
    <w:rsid w:val="00A55810"/>
    <w:rsid w:val="00A8010F"/>
    <w:rsid w:val="00A8186E"/>
    <w:rsid w:val="00A91C48"/>
    <w:rsid w:val="00AA5D7A"/>
    <w:rsid w:val="00AB073A"/>
    <w:rsid w:val="00AC2395"/>
    <w:rsid w:val="00AD7EB0"/>
    <w:rsid w:val="00AE0E9B"/>
    <w:rsid w:val="00AF7F52"/>
    <w:rsid w:val="00B22E8B"/>
    <w:rsid w:val="00B47954"/>
    <w:rsid w:val="00B51646"/>
    <w:rsid w:val="00B53313"/>
    <w:rsid w:val="00B76191"/>
    <w:rsid w:val="00B93928"/>
    <w:rsid w:val="00B965B1"/>
    <w:rsid w:val="00BA72BE"/>
    <w:rsid w:val="00BC2BA7"/>
    <w:rsid w:val="00BD645D"/>
    <w:rsid w:val="00BF33D5"/>
    <w:rsid w:val="00C0623E"/>
    <w:rsid w:val="00C177AF"/>
    <w:rsid w:val="00C33A72"/>
    <w:rsid w:val="00C418BC"/>
    <w:rsid w:val="00C51742"/>
    <w:rsid w:val="00C5240D"/>
    <w:rsid w:val="00C60291"/>
    <w:rsid w:val="00C81307"/>
    <w:rsid w:val="00C93059"/>
    <w:rsid w:val="00CA1DED"/>
    <w:rsid w:val="00CA6235"/>
    <w:rsid w:val="00CB1581"/>
    <w:rsid w:val="00CB291C"/>
    <w:rsid w:val="00CB37E1"/>
    <w:rsid w:val="00D10DE9"/>
    <w:rsid w:val="00D20257"/>
    <w:rsid w:val="00D22EC4"/>
    <w:rsid w:val="00D33692"/>
    <w:rsid w:val="00D470BD"/>
    <w:rsid w:val="00D5296B"/>
    <w:rsid w:val="00D54093"/>
    <w:rsid w:val="00D60C28"/>
    <w:rsid w:val="00D73941"/>
    <w:rsid w:val="00D73FC3"/>
    <w:rsid w:val="00D77967"/>
    <w:rsid w:val="00DB59A5"/>
    <w:rsid w:val="00DC3B60"/>
    <w:rsid w:val="00E048DA"/>
    <w:rsid w:val="00E104F1"/>
    <w:rsid w:val="00E22A7A"/>
    <w:rsid w:val="00E26DA5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223E6"/>
    <w:rsid w:val="00F377D8"/>
    <w:rsid w:val="00F4192B"/>
    <w:rsid w:val="00F90BB8"/>
    <w:rsid w:val="00F920DA"/>
    <w:rsid w:val="00FA543D"/>
    <w:rsid w:val="00FB0CD6"/>
    <w:rsid w:val="00FC4B92"/>
    <w:rsid w:val="00FD23AD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7CAE4-96CD-44A4-80C6-978B695F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18C223FB.dotm</Template>
  <TotalTime>7</TotalTime>
  <Pages>3</Pages>
  <Words>539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4536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6</cp:revision>
  <cp:lastPrinted>2018-10-24T09:36:00Z</cp:lastPrinted>
  <dcterms:created xsi:type="dcterms:W3CDTF">2019-02-10T16:15:00Z</dcterms:created>
  <dcterms:modified xsi:type="dcterms:W3CDTF">2019-03-22T11:52:00Z</dcterms:modified>
</cp:coreProperties>
</file>